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FE21" w14:textId="77777777" w:rsidR="00747D30" w:rsidRPr="00180523" w:rsidRDefault="00180523" w:rsidP="001805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LAS COPAS DE LA IRA</w:t>
      </w:r>
    </w:p>
    <w:p w14:paraId="6C461293" w14:textId="77777777" w:rsidR="00180523" w:rsidRDefault="00180523" w:rsidP="00180523"/>
    <w:p w14:paraId="57438265" w14:textId="77777777" w:rsidR="00180523" w:rsidRPr="00D74078" w:rsidRDefault="00180523" w:rsidP="00180523">
      <w:pPr>
        <w:rPr>
          <w:b/>
        </w:rPr>
      </w:pPr>
      <w:r w:rsidRPr="00D74078">
        <w:rPr>
          <w:b/>
        </w:rPr>
        <w:t>Escrita por Ramón Griffero / 1999</w:t>
      </w:r>
    </w:p>
    <w:p w14:paraId="53EE333C" w14:textId="77777777" w:rsidR="00180523" w:rsidRDefault="00D74078" w:rsidP="00180523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4F28305" wp14:editId="0699172F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373630" cy="32473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056C4" w14:textId="77777777" w:rsidR="00180523" w:rsidRDefault="00180523" w:rsidP="00180523"/>
    <w:p w14:paraId="7D7D9276" w14:textId="77777777" w:rsidR="00D74078" w:rsidRDefault="00180523" w:rsidP="00D74078">
      <w:pPr>
        <w:rPr>
          <w:b/>
          <w:sz w:val="24"/>
          <w:szCs w:val="24"/>
        </w:rPr>
      </w:pPr>
      <w:r w:rsidRPr="00D74078">
        <w:rPr>
          <w:b/>
          <w:sz w:val="24"/>
          <w:szCs w:val="24"/>
        </w:rPr>
        <w:t>Estrenada en el Museo de Bellas Artes de Santiago de Chile bajo la dirección de Ricardo Balic.</w:t>
      </w:r>
    </w:p>
    <w:p w14:paraId="5568C369" w14:textId="77777777" w:rsidR="00180523" w:rsidRPr="00D74078" w:rsidRDefault="00180523" w:rsidP="00D74078">
      <w:pPr>
        <w:rPr>
          <w:b/>
          <w:sz w:val="24"/>
          <w:szCs w:val="24"/>
        </w:rPr>
      </w:pPr>
      <w:r w:rsidRPr="00D74078">
        <w:rPr>
          <w:b/>
          <w:sz w:val="24"/>
          <w:szCs w:val="24"/>
        </w:rPr>
        <w:t>Nominada Mejor obra y mejor Dirección premios Altazor 2000.</w:t>
      </w:r>
    </w:p>
    <w:p w14:paraId="2F1D6771" w14:textId="77777777" w:rsidR="00180523" w:rsidRPr="00D74078" w:rsidRDefault="00D74078" w:rsidP="00D74078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Monodrama</w:t>
      </w:r>
    </w:p>
    <w:p w14:paraId="16161ACB" w14:textId="77777777" w:rsidR="00D74078" w:rsidRPr="00D74078" w:rsidRDefault="00D74078" w:rsidP="00D74078">
      <w:pPr>
        <w:jc w:val="center"/>
        <w:rPr>
          <w:b/>
          <w:sz w:val="24"/>
          <w:szCs w:val="24"/>
        </w:rPr>
      </w:pPr>
      <w:r w:rsidRPr="00D74078">
        <w:rPr>
          <w:b/>
          <w:sz w:val="24"/>
          <w:szCs w:val="24"/>
        </w:rPr>
        <w:t>Presentada en Madrid, Casa de las Americas            Barcelona, Mercat des flors, Roma, Instituto Latinoámericano, Kile, Festival de Monodrama, París Embajada de Chile</w:t>
      </w:r>
    </w:p>
    <w:p w14:paraId="690E8ED2" w14:textId="77777777" w:rsidR="00D74078" w:rsidRPr="00D74078" w:rsidRDefault="00D74078" w:rsidP="00D74078">
      <w:pPr>
        <w:jc w:val="center"/>
        <w:rPr>
          <w:b/>
          <w:sz w:val="24"/>
          <w:szCs w:val="24"/>
        </w:rPr>
      </w:pPr>
    </w:p>
    <w:p w14:paraId="6E8A0D84" w14:textId="77777777" w:rsidR="00180523" w:rsidRDefault="00180523" w:rsidP="00180523"/>
    <w:p w14:paraId="41356B20" w14:textId="77777777" w:rsidR="00180523" w:rsidRDefault="00180523" w:rsidP="00180523">
      <w:r>
        <w:t xml:space="preserve"> </w:t>
      </w:r>
    </w:p>
    <w:p w14:paraId="395B934D" w14:textId="77777777" w:rsidR="00D74078" w:rsidRDefault="00D74078" w:rsidP="00D74078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A1B1AAD" wp14:editId="3CDB25F5">
            <wp:simplePos x="0" y="0"/>
            <wp:positionH relativeFrom="column">
              <wp:posOffset>54610</wp:posOffset>
            </wp:positionH>
            <wp:positionV relativeFrom="paragraph">
              <wp:posOffset>219075</wp:posOffset>
            </wp:positionV>
            <wp:extent cx="2921000" cy="3163570"/>
            <wp:effectExtent l="0" t="0" r="0" b="11430"/>
            <wp:wrapTight wrapText="bothSides">
              <wp:wrapPolygon edited="0">
                <wp:start x="0" y="0"/>
                <wp:lineTo x="0" y="21505"/>
                <wp:lineTo x="21412" y="21505"/>
                <wp:lineTo x="214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16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C14D" w14:textId="77777777" w:rsidR="00180523" w:rsidRPr="00D74078" w:rsidRDefault="00180523" w:rsidP="00D74078">
      <w:r w:rsidRPr="00D74078">
        <w:rPr>
          <w:b/>
          <w:sz w:val="24"/>
          <w:szCs w:val="24"/>
        </w:rPr>
        <w:t>El profeta, personaje único, se va r</w:t>
      </w:r>
      <w:r w:rsidR="00D74078" w:rsidRPr="00D74078">
        <w:rPr>
          <w:b/>
          <w:sz w:val="24"/>
          <w:szCs w:val="24"/>
        </w:rPr>
        <w:t xml:space="preserve"> r</w:t>
      </w:r>
      <w:r w:rsidRPr="00D74078">
        <w:rPr>
          <w:b/>
          <w:sz w:val="24"/>
          <w:szCs w:val="24"/>
        </w:rPr>
        <w:t>eencarnando a través del tiempo en una serie de personajes que le ha tocado vivir.</w:t>
      </w:r>
    </w:p>
    <w:p w14:paraId="61BA4FA8" w14:textId="77777777" w:rsidR="00180523" w:rsidRPr="00D74078" w:rsidRDefault="00180523" w:rsidP="00180523">
      <w:pPr>
        <w:ind w:left="6372"/>
        <w:rPr>
          <w:b/>
          <w:sz w:val="24"/>
          <w:szCs w:val="24"/>
        </w:rPr>
      </w:pPr>
      <w:r w:rsidRPr="00D74078">
        <w:rPr>
          <w:b/>
          <w:sz w:val="24"/>
          <w:szCs w:val="24"/>
        </w:rPr>
        <w:t xml:space="preserve">Fue un faraón egipcio, un hereje quemado en la Inquisición, uno de los niñitos de Fátima, un asesino que va de manda a la Virgen de Lo Vásquez, un oficial del ejército develando su verdad antes del suicidio, y finalmente su última reencarnación es la presente, la de ser actor. </w:t>
      </w:r>
    </w:p>
    <w:p w14:paraId="438ED212" w14:textId="77777777" w:rsidR="00180523" w:rsidRPr="00D74078" w:rsidRDefault="00180523" w:rsidP="00180523">
      <w:pPr>
        <w:rPr>
          <w:b/>
        </w:rPr>
      </w:pPr>
    </w:p>
    <w:p w14:paraId="591DE7E9" w14:textId="77777777" w:rsidR="00D74078" w:rsidRDefault="00180523" w:rsidP="00180523">
      <w:pPr>
        <w:rPr>
          <w:b/>
        </w:rPr>
      </w:pPr>
      <w:r w:rsidRPr="00D74078">
        <w:rPr>
          <w:b/>
        </w:rPr>
        <w:t xml:space="preserve"> </w:t>
      </w:r>
    </w:p>
    <w:p w14:paraId="6B56BAA5" w14:textId="77777777" w:rsidR="00180523" w:rsidRPr="00D74078" w:rsidRDefault="00180523" w:rsidP="00180523">
      <w:pPr>
        <w:rPr>
          <w:b/>
        </w:rPr>
      </w:pPr>
      <w:bookmarkStart w:id="0" w:name="_GoBack"/>
      <w:bookmarkEnd w:id="0"/>
      <w:r w:rsidRPr="00D74078">
        <w:rPr>
          <w:b/>
        </w:rPr>
        <w:t>Instalación Escénica y Vestuario : Raul Miranda</w:t>
      </w:r>
    </w:p>
    <w:p w14:paraId="79434672" w14:textId="77777777" w:rsidR="00180523" w:rsidRPr="00D74078" w:rsidRDefault="00180523" w:rsidP="00180523">
      <w:pPr>
        <w:rPr>
          <w:b/>
        </w:rPr>
      </w:pPr>
      <w:r w:rsidRPr="00D74078">
        <w:rPr>
          <w:b/>
        </w:rPr>
        <w:t>Actuó : Carlos Concha</w:t>
      </w:r>
    </w:p>
    <w:sectPr w:rsidR="00180523" w:rsidRPr="00D74078" w:rsidSect="00180523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3"/>
    <w:rsid w:val="00180523"/>
    <w:rsid w:val="00747D30"/>
    <w:rsid w:val="00D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A9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Figueroa</dc:creator>
  <cp:keywords/>
  <dc:description/>
  <cp:lastModifiedBy>Ramón Grifero</cp:lastModifiedBy>
  <cp:revision>2</cp:revision>
  <dcterms:created xsi:type="dcterms:W3CDTF">2019-08-06T22:59:00Z</dcterms:created>
  <dcterms:modified xsi:type="dcterms:W3CDTF">2019-08-17T21:52:00Z</dcterms:modified>
</cp:coreProperties>
</file>